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贵州省建筑施工企业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“安管人员”考试系统操作手册（考生端）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考生在系统内主要完成的内容有预约考试、在线考试、延期培训，操作步骤如下：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56785" cy="7459980"/>
            <wp:effectExtent l="0" t="0" r="0" b="0"/>
            <wp:docPr id="2" name="图片 2" descr="贵州省建筑施工企业安管人员考试系统考试场次预约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贵州省建筑施工企业安管人员考试系统考试场次预约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4"/>
          <w:szCs w:val="24"/>
          <w:lang w:val="en-US" w:eastAsia="zh-CN" w:bidi="ar-SA"/>
        </w:rPr>
        <w:t>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考生报名安管人员考试并通过审核后，进入系统http://gzak.gzsjzyxh.cn/exam/login.html，通过身份证号码作为账号，身份证号码后6位为密码登录系统。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829050" cy="2462530"/>
            <wp:effectExtent l="0" t="0" r="0" b="13970"/>
            <wp:docPr id="13" name="图片 13" descr="168005871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0058711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预约考试。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预约考试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进入系统，在【申请考试】模块查看正在预约中的考试，选择自己的考试类型和考场，点击进入预约。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245" cy="2644775"/>
            <wp:effectExtent l="0" t="0" r="14605" b="3175"/>
            <wp:docPr id="14" name="图片 14" descr="168005895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0058955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进入预约详情页，查看考试时间、考点名称、考试地点，选择考试科目，认真阅读考场规则，阅读完成后，在页面底部勾选同意阅读说明，点击申请考试。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3338195"/>
            <wp:effectExtent l="0" t="0" r="444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2880" cy="1522095"/>
            <wp:effectExtent l="0" t="0" r="1397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点击申请考试后，对弹出的弹窗进行确定，若要取消考试，可在距离开考24小时前进入个人中心-申请考试记录-找到该条预约记录-取消。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785" cy="1822450"/>
            <wp:effectExtent l="0" t="0" r="1206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延期考试需要刷学时，具体操作如下：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①登录进入系统后，到延期培训页面，点击【开始新的培训】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2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②选择答案后，需要点击【下一题】的按钮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295"/>
            <wp:effectExtent l="0" t="0" r="1016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③答错的题目需要查看解析180秒后，点击【继续作答】按钮继续答题，答完所有题目后点击【交卷】按钮即可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4"/>
          <w:szCs w:val="24"/>
          <w:lang w:val="en-US" w:eastAsia="zh-CN" w:bidi="ar-SA"/>
        </w:rPr>
        <w:t>取消考试预约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报名后若要取消考试，可在距离开考24小时前进入个人中心-申请考试记录-找到该条预约记录-取消。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5420" cy="2636520"/>
            <wp:effectExtent l="0" t="0" r="1143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4"/>
          <w:szCs w:val="24"/>
          <w:lang w:val="en-US" w:eastAsia="zh-CN" w:bidi="ar-SA"/>
        </w:rPr>
        <w:t>在线考试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报名成功后，在考试开始时间进入在线考试系统，登录后参加考试。点击顶部菜单【在线考试】，进入考试系统。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627880" cy="2564765"/>
            <wp:effectExtent l="0" t="0" r="1270" b="6985"/>
            <wp:docPr id="15" name="图片 15" descr="168005945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0594590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登录考试系统，输入姓名和身份证号，进行考试。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613910" cy="2450465"/>
            <wp:effectExtent l="0" t="0" r="15240" b="6985"/>
            <wp:docPr id="7" name="图片 7" descr="168009378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0093782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选择自己报名的考试场次，进入答题页面，勾选考试须知，开始答题。题目一共120道题，总分150分。</w:t>
      </w:r>
    </w:p>
    <w:p>
      <w:pPr>
        <w:rPr>
          <w:rFonts w:hint="default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5420" cy="4519930"/>
            <wp:effectExtent l="0" t="0" r="11430" b="13970"/>
            <wp:docPr id="8" name="图片 8" descr="168009394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0939406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cstheme="minorBidi"/>
          <w:b/>
          <w:kern w:val="2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rPr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6F7D2A"/>
    <w:multiLevelType w:val="singleLevel"/>
    <w:tmpl w:val="816F7D2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4C1C6FA"/>
    <w:multiLevelType w:val="singleLevel"/>
    <w:tmpl w:val="24C1C6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kOTllY2RiN2NiMjU2M2Y1Y2YwN2M5N2I5ZDVhYmUifQ=="/>
  </w:docVars>
  <w:rsids>
    <w:rsidRoot w:val="582C6276"/>
    <w:rsid w:val="113377DF"/>
    <w:rsid w:val="582C6276"/>
    <w:rsid w:val="74A6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2024-03-19T04:13:00Z</dcterms:created>
  <dc:creator>情话终有主</dc:creator>
  <cp:lastModifiedBy>情话终有主</cp:lastModifiedBy>
  <dcterms:modified xsi:type="dcterms:W3CDTF">2024-03-26T09:18:25Z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D4E48C9F90B94B90B89B0FE3D9D9A56F_13</vt:lpwstr>
  </property>
</Properties>
</file>